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0777" w:rsidRDefault="00450777" w:rsidP="00450777">
      <w:pPr>
        <w:shd w:val="clear" w:color="auto" w:fill="FFFFFF"/>
        <w:spacing w:after="450" w:line="54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3B4256"/>
          <w:spacing w:val="-6"/>
          <w:kern w:val="36"/>
          <w:sz w:val="40"/>
          <w:szCs w:val="40"/>
          <w:lang w:eastAsia="ru-RU"/>
        </w:rPr>
      </w:pPr>
      <w:r w:rsidRPr="00450777">
        <w:rPr>
          <w:rFonts w:ascii="Times New Roman" w:eastAsia="Times New Roman" w:hAnsi="Times New Roman" w:cs="Times New Roman"/>
          <w:b/>
          <w:color w:val="3B4256"/>
          <w:spacing w:val="-6"/>
          <w:kern w:val="36"/>
          <w:sz w:val="40"/>
          <w:szCs w:val="40"/>
          <w:lang w:eastAsia="ru-RU"/>
        </w:rPr>
        <w:t>Какие же основные нарушения правил безопасности при использовании электрических приборов?</w:t>
      </w:r>
    </w:p>
    <w:p w:rsidR="00450777" w:rsidRPr="00450777" w:rsidRDefault="00450777" w:rsidP="00450777">
      <w:pPr>
        <w:shd w:val="clear" w:color="auto" w:fill="FFFFFF"/>
        <w:spacing w:after="450" w:line="54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3B4256"/>
          <w:spacing w:val="-6"/>
          <w:kern w:val="36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3B4256"/>
          <w:spacing w:val="-6"/>
          <w:kern w:val="36"/>
          <w:sz w:val="40"/>
          <w:szCs w:val="40"/>
          <w:lang w:eastAsia="ru-RU"/>
        </w:rPr>
        <w:drawing>
          <wp:inline distT="0" distB="0" distL="0" distR="0">
            <wp:extent cx="4095750" cy="3048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575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50777" w:rsidRPr="00450777" w:rsidRDefault="00450777" w:rsidP="00450777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450777">
        <w:rPr>
          <w:color w:val="000000" w:themeColor="text1"/>
          <w:sz w:val="28"/>
          <w:szCs w:val="28"/>
        </w:rPr>
        <w:t>При изучении причин возникновения пожаров по электротехническим причинам в жилых домах, необходимо заострить внимание на то, что чаще всего пожары возникают в результате коротких замыканий, перегрузок электросети, искрения и нагрева контактных соединений. Много пожаров возникает при нарушении правил пользовании бытовыми электронагревательными приборами (утюгами, чайниками, плитами и т. д.).</w:t>
      </w:r>
    </w:p>
    <w:p w:rsidR="00450777" w:rsidRPr="00450777" w:rsidRDefault="00450777" w:rsidP="00450777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450777">
        <w:rPr>
          <w:color w:val="000000" w:themeColor="text1"/>
          <w:sz w:val="28"/>
          <w:szCs w:val="28"/>
        </w:rPr>
        <w:t>Нередко бывает так: хозяйка квартиры торопится сварить обед и включила электрическую плитку. Нагрев спирали при этом достигает 600-700° С, а основания плитки - 250-300° С. При воздействии такой температуры стол, стул или пол, на котором поставлена плитка, могут воспламениться.</w:t>
      </w:r>
    </w:p>
    <w:p w:rsidR="00450777" w:rsidRPr="00450777" w:rsidRDefault="00450777" w:rsidP="00450777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450777">
        <w:rPr>
          <w:color w:val="000000" w:themeColor="text1"/>
          <w:sz w:val="28"/>
          <w:szCs w:val="28"/>
        </w:rPr>
        <w:t>При пользовании электрическим утюгом надо знать, что его рабочая подошва нагревается до 300° С и ставить его на гладильную доску (стол) без огнестойкой подставки нельзя. Часто соединительный шнур утюга повреждается в месте соединения с утюгом. Здесь он подвергается тепловому воздействию от нагретого корпуса и при глажении - механическому (на разрыв). Изоляция шнура пересыхает, создаются предпосылки для короткого замыкания.</w:t>
      </w:r>
    </w:p>
    <w:p w:rsidR="00450777" w:rsidRPr="00450777" w:rsidRDefault="00450777" w:rsidP="00450777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450777">
        <w:rPr>
          <w:color w:val="000000" w:themeColor="text1"/>
          <w:sz w:val="28"/>
          <w:szCs w:val="28"/>
        </w:rPr>
        <w:t xml:space="preserve">Казалось бы, что такой прибор, как электрический чайник, не представляет пожарной опасности, поскольку в нем находится вода. Но известны случаи, когда и он становится причиной пожара. Не используйте электрочайник с вышедшей из строя системой отключения. Если вы поставите неисправный </w:t>
      </w:r>
      <w:r w:rsidRPr="00450777">
        <w:rPr>
          <w:color w:val="000000" w:themeColor="text1"/>
          <w:sz w:val="28"/>
          <w:szCs w:val="28"/>
        </w:rPr>
        <w:lastRenderedPageBreak/>
        <w:t xml:space="preserve">включенный электрочайник на стол и оставите его на длительное время без наблюдения, то вода выкипит, дно чайника накалится до температуры 300-500° С, а этого достаточно, чтобы произошел пожар. Водонагревательные приборы уже через 15-20 минут после </w:t>
      </w:r>
      <w:proofErr w:type="spellStart"/>
      <w:r w:rsidRPr="00450777">
        <w:rPr>
          <w:color w:val="000000" w:themeColor="text1"/>
          <w:sz w:val="28"/>
          <w:szCs w:val="28"/>
        </w:rPr>
        <w:t>выкипания</w:t>
      </w:r>
      <w:proofErr w:type="spellEnd"/>
      <w:r w:rsidRPr="00450777">
        <w:rPr>
          <w:color w:val="000000" w:themeColor="text1"/>
          <w:sz w:val="28"/>
          <w:szCs w:val="28"/>
        </w:rPr>
        <w:t xml:space="preserve"> воды вызывают загорание почти любой сгораемой опорной поверхности, а при испытании электрических чайников с нагревательными элементами мощностью 600 Вт воспламенение основания происходит через 3 мин. после </w:t>
      </w:r>
      <w:proofErr w:type="spellStart"/>
      <w:r w:rsidRPr="00450777">
        <w:rPr>
          <w:color w:val="000000" w:themeColor="text1"/>
          <w:sz w:val="28"/>
          <w:szCs w:val="28"/>
        </w:rPr>
        <w:t>выкипания</w:t>
      </w:r>
      <w:proofErr w:type="spellEnd"/>
      <w:r w:rsidRPr="00450777">
        <w:rPr>
          <w:color w:val="000000" w:themeColor="text1"/>
          <w:sz w:val="28"/>
          <w:szCs w:val="28"/>
        </w:rPr>
        <w:t xml:space="preserve"> воды.</w:t>
      </w:r>
    </w:p>
    <w:p w:rsidR="00450777" w:rsidRPr="00450777" w:rsidRDefault="00450777" w:rsidP="00450777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450777">
        <w:rPr>
          <w:color w:val="000000" w:themeColor="text1"/>
          <w:sz w:val="28"/>
          <w:szCs w:val="28"/>
        </w:rPr>
        <w:t>Пожарную опасность представляют также осветительные лампы накаливания, поскольку происходит сильный нагрев поверхности стеклянной колбы, температура которой может достигать 550° С, так как в лампах накаливания только 3-8 % энергии затрачивается на излучение света, а 92-97 % превращается в тепло.</w:t>
      </w:r>
    </w:p>
    <w:p w:rsidR="00450777" w:rsidRPr="00450777" w:rsidRDefault="00450777" w:rsidP="00450777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450777">
        <w:rPr>
          <w:color w:val="000000" w:themeColor="text1"/>
          <w:sz w:val="28"/>
          <w:szCs w:val="28"/>
        </w:rPr>
        <w:t xml:space="preserve">Время, в течение которого на поверхности лампы возникает опасная температура, различно и зависит от напряжения в сети. Если электрический светильник обернуть хлопчатобумажной тканью и включить в сеть напряжением 127 в, то через 30 мин на поверхности лампы мощностью 75 Вт температура поднимается до 250° С, при напряжении 220 в эта же температура установится через 10 мин, а через 15 мин она достигнет 400° </w:t>
      </w:r>
      <w:proofErr w:type="gramStart"/>
      <w:r w:rsidRPr="00450777">
        <w:rPr>
          <w:color w:val="000000" w:themeColor="text1"/>
          <w:sz w:val="28"/>
          <w:szCs w:val="28"/>
        </w:rPr>
        <w:t>С</w:t>
      </w:r>
      <w:proofErr w:type="gramEnd"/>
      <w:r w:rsidRPr="00450777">
        <w:rPr>
          <w:color w:val="000000" w:themeColor="text1"/>
          <w:sz w:val="28"/>
          <w:szCs w:val="28"/>
        </w:rPr>
        <w:t xml:space="preserve"> и хлопчатобумажная ткань загорится. Поэтому обертывание электрических ламп бумагой, тканями или изготовление из них самодельных абажуров, соприкасающихся с колбой лампы, может привести к их воспламенению.</w:t>
      </w:r>
    </w:p>
    <w:p w:rsidR="00450777" w:rsidRPr="00450777" w:rsidRDefault="00450777" w:rsidP="00450777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450777">
        <w:rPr>
          <w:color w:val="000000" w:themeColor="text1"/>
          <w:sz w:val="28"/>
          <w:szCs w:val="28"/>
        </w:rPr>
        <w:t>В электроустановках (сетях) в местах контактов между токоведущими частями («скрутки» проводов) возникают так называемые «переходные сопротивления». В местах такого соединения происходит местный нагрев токоведущих частей, который может привести к пожару.</w:t>
      </w:r>
    </w:p>
    <w:p w:rsidR="00450777" w:rsidRPr="00450777" w:rsidRDefault="00450777" w:rsidP="00450777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450777">
        <w:rPr>
          <w:color w:val="000000" w:themeColor="text1"/>
          <w:sz w:val="28"/>
          <w:szCs w:val="28"/>
        </w:rPr>
        <w:t>Многие квартиросъемщики, несмотря на запрет, устанавливают для отопления комнат, дачных домиков самодельные электронагревательные приборы кустарного производства, не думая, что это может привести к пожару.</w:t>
      </w:r>
    </w:p>
    <w:p w:rsidR="00450777" w:rsidRPr="00450777" w:rsidRDefault="00450777" w:rsidP="00450777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450777">
        <w:rPr>
          <w:color w:val="000000" w:themeColor="text1"/>
          <w:sz w:val="28"/>
          <w:szCs w:val="28"/>
        </w:rPr>
        <w:t>Нередко можно наблюдать, что электрические провода оттягивают с помощью веревок, завязывают провода узлами, подвешивают на проводах люстры. При этом повреждается изоляция проводов, и создаются условия для коротких замыканий.</w:t>
      </w:r>
    </w:p>
    <w:p w:rsidR="00450777" w:rsidRPr="00450777" w:rsidRDefault="00450777" w:rsidP="00450777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450777">
        <w:rPr>
          <w:color w:val="000000" w:themeColor="text1"/>
          <w:sz w:val="28"/>
          <w:szCs w:val="28"/>
        </w:rPr>
        <w:t>В некоторых жилых домах электрощиты на лестничных клетках не закрывают. Свободный доступ к ним посторонних лиц может закончиться печально.</w:t>
      </w:r>
    </w:p>
    <w:p w:rsidR="00450777" w:rsidRPr="00450777" w:rsidRDefault="00450777" w:rsidP="00450777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450777">
        <w:rPr>
          <w:color w:val="000000" w:themeColor="text1"/>
          <w:sz w:val="28"/>
          <w:szCs w:val="28"/>
        </w:rPr>
        <w:t>Так же пожар может возникнуть от неправильных действий при ремонте электросетей или оборудования не специалистом.</w:t>
      </w:r>
    </w:p>
    <w:p w:rsidR="00450777" w:rsidRPr="00450777" w:rsidRDefault="00450777" w:rsidP="00450777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450777">
        <w:rPr>
          <w:color w:val="000000" w:themeColor="text1"/>
          <w:sz w:val="28"/>
          <w:szCs w:val="28"/>
        </w:rPr>
        <w:lastRenderedPageBreak/>
        <w:t>Меры пожарной безопасности при использовании электротехнических устройств</w:t>
      </w:r>
    </w:p>
    <w:p w:rsidR="00450777" w:rsidRPr="00450777" w:rsidRDefault="00450777" w:rsidP="00450777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450777">
        <w:rPr>
          <w:color w:val="000000" w:themeColor="text1"/>
          <w:sz w:val="28"/>
          <w:szCs w:val="28"/>
        </w:rPr>
        <w:t xml:space="preserve"> 1. Необходимо следить за исправностью электропроводки, электрических приборов и аппаратуры, а </w:t>
      </w:r>
      <w:proofErr w:type="gramStart"/>
      <w:r w:rsidRPr="00450777">
        <w:rPr>
          <w:color w:val="000000" w:themeColor="text1"/>
          <w:sz w:val="28"/>
          <w:szCs w:val="28"/>
        </w:rPr>
        <w:t>так же</w:t>
      </w:r>
      <w:proofErr w:type="gramEnd"/>
      <w:r w:rsidRPr="00450777">
        <w:rPr>
          <w:color w:val="000000" w:themeColor="text1"/>
          <w:sz w:val="28"/>
          <w:szCs w:val="28"/>
        </w:rPr>
        <w:t xml:space="preserve"> целостностью и исправностью розеток, вилок и электрошнуров.</w:t>
      </w:r>
    </w:p>
    <w:p w:rsidR="00450777" w:rsidRPr="00450777" w:rsidRDefault="00450777" w:rsidP="00450777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450777">
        <w:rPr>
          <w:color w:val="000000" w:themeColor="text1"/>
          <w:sz w:val="28"/>
          <w:szCs w:val="28"/>
        </w:rPr>
        <w:t>2. Запрещается эксплуатировать электропроводку с нарушенной изоляцией.</w:t>
      </w:r>
    </w:p>
    <w:p w:rsidR="00450777" w:rsidRPr="00450777" w:rsidRDefault="00450777" w:rsidP="00450777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450777">
        <w:rPr>
          <w:color w:val="000000" w:themeColor="text1"/>
          <w:sz w:val="28"/>
          <w:szCs w:val="28"/>
        </w:rPr>
        <w:t>3. Запрещается завязывать электрические провода в узлы, соединять их скруткой, заклеивать обоями и закрывать элементами сгораемой отделки.</w:t>
      </w:r>
    </w:p>
    <w:p w:rsidR="00450777" w:rsidRPr="00450777" w:rsidRDefault="00450777" w:rsidP="00450777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450777">
        <w:rPr>
          <w:color w:val="000000" w:themeColor="text1"/>
          <w:sz w:val="28"/>
          <w:szCs w:val="28"/>
        </w:rPr>
        <w:t>4. Запрещается одновременно включать в электросеть несколько потребителей тока (ламп, плиток, утюгов и т. п.), особенно в одну и ту же розетку с помощью тройника, т. к. возможна перегрузка электропроводки и замыкание.</w:t>
      </w:r>
    </w:p>
    <w:p w:rsidR="00450777" w:rsidRPr="00450777" w:rsidRDefault="00450777" w:rsidP="00450777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450777">
        <w:rPr>
          <w:color w:val="000000" w:themeColor="text1"/>
          <w:sz w:val="28"/>
          <w:szCs w:val="28"/>
        </w:rPr>
        <w:t>5. Запрещается закреплять провода на газовых и водопроводных трубах, на батареях отопительной системы.</w:t>
      </w:r>
    </w:p>
    <w:p w:rsidR="00450777" w:rsidRPr="00450777" w:rsidRDefault="00450777" w:rsidP="00450777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450777">
        <w:rPr>
          <w:color w:val="000000" w:themeColor="text1"/>
          <w:sz w:val="28"/>
          <w:szCs w:val="28"/>
        </w:rPr>
        <w:t>6. Запрещается соприкосновение электропроводов с телефонными и радиотрансляционными проводами, радио - и телеантеннами, ветками деревьев и кровлями строений.</w:t>
      </w:r>
    </w:p>
    <w:p w:rsidR="00450777" w:rsidRPr="00450777" w:rsidRDefault="00450777" w:rsidP="00450777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450777">
        <w:rPr>
          <w:color w:val="000000" w:themeColor="text1"/>
          <w:sz w:val="28"/>
          <w:szCs w:val="28"/>
        </w:rPr>
        <w:t>7. Удлинители предназначены для кратковременного подключения бытовой техники; после использования их следует отключать от розетки.</w:t>
      </w:r>
    </w:p>
    <w:p w:rsidR="00450777" w:rsidRPr="00450777" w:rsidRDefault="00450777" w:rsidP="00450777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450777">
        <w:rPr>
          <w:color w:val="000000" w:themeColor="text1"/>
          <w:sz w:val="28"/>
          <w:szCs w:val="28"/>
        </w:rPr>
        <w:t>8. Нельзя прокладывать кабель удлинителя под коврами, через дверные пороги.</w:t>
      </w:r>
    </w:p>
    <w:p w:rsidR="00450777" w:rsidRPr="00450777" w:rsidRDefault="00450777" w:rsidP="00450777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450777">
        <w:rPr>
          <w:color w:val="000000" w:themeColor="text1"/>
          <w:sz w:val="28"/>
          <w:szCs w:val="28"/>
        </w:rPr>
        <w:t xml:space="preserve">9. Необходимо пользоваться только сертифицированной </w:t>
      </w:r>
      <w:proofErr w:type="spellStart"/>
      <w:r w:rsidRPr="00450777">
        <w:rPr>
          <w:color w:val="000000" w:themeColor="text1"/>
          <w:sz w:val="28"/>
          <w:szCs w:val="28"/>
        </w:rPr>
        <w:t>электрофурнитурой</w:t>
      </w:r>
      <w:proofErr w:type="spellEnd"/>
      <w:r w:rsidRPr="00450777">
        <w:rPr>
          <w:color w:val="000000" w:themeColor="text1"/>
          <w:sz w:val="28"/>
          <w:szCs w:val="28"/>
        </w:rPr>
        <w:t>.</w:t>
      </w:r>
    </w:p>
    <w:p w:rsidR="00450777" w:rsidRPr="00450777" w:rsidRDefault="00450777" w:rsidP="00450777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450777">
        <w:rPr>
          <w:color w:val="000000" w:themeColor="text1"/>
          <w:sz w:val="28"/>
          <w:szCs w:val="28"/>
        </w:rPr>
        <w:t>10. Запрещается применение самодельных предохранителей («жучки»).</w:t>
      </w:r>
    </w:p>
    <w:p w:rsidR="00450777" w:rsidRPr="00450777" w:rsidRDefault="00450777" w:rsidP="00450777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450777">
        <w:rPr>
          <w:color w:val="000000" w:themeColor="text1"/>
          <w:sz w:val="28"/>
          <w:szCs w:val="28"/>
        </w:rPr>
        <w:t>11. Необходимо помнить, что предохранители защищают от коротких замыканий, но не от пожара из-за плохих контактов электрических проводов.</w:t>
      </w:r>
    </w:p>
    <w:p w:rsidR="00450777" w:rsidRPr="00450777" w:rsidRDefault="00450777" w:rsidP="00450777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450777">
        <w:rPr>
          <w:color w:val="000000" w:themeColor="text1"/>
          <w:sz w:val="28"/>
          <w:szCs w:val="28"/>
        </w:rPr>
        <w:t>12. Признаки неисправности электропроводки:</w:t>
      </w:r>
    </w:p>
    <w:p w:rsidR="00450777" w:rsidRPr="00450777" w:rsidRDefault="00450777" w:rsidP="00450777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450777">
        <w:rPr>
          <w:color w:val="000000" w:themeColor="text1"/>
          <w:sz w:val="28"/>
          <w:szCs w:val="28"/>
        </w:rPr>
        <w:t>- горячие электрические вилки или розетки;</w:t>
      </w:r>
    </w:p>
    <w:p w:rsidR="00450777" w:rsidRPr="00450777" w:rsidRDefault="00450777" w:rsidP="00450777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450777">
        <w:rPr>
          <w:color w:val="000000" w:themeColor="text1"/>
          <w:sz w:val="28"/>
          <w:szCs w:val="28"/>
        </w:rPr>
        <w:t>- сильный нагрев электропровода во время работы электротехники;</w:t>
      </w:r>
    </w:p>
    <w:p w:rsidR="00450777" w:rsidRPr="00450777" w:rsidRDefault="00450777" w:rsidP="00450777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450777">
        <w:rPr>
          <w:color w:val="000000" w:themeColor="text1"/>
          <w:sz w:val="28"/>
          <w:szCs w:val="28"/>
        </w:rPr>
        <w:t>- звук потрескивания в розетках;</w:t>
      </w:r>
    </w:p>
    <w:p w:rsidR="00450777" w:rsidRPr="00450777" w:rsidRDefault="00450777" w:rsidP="00450777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450777">
        <w:rPr>
          <w:color w:val="000000" w:themeColor="text1"/>
          <w:sz w:val="28"/>
          <w:szCs w:val="28"/>
        </w:rPr>
        <w:t>- искрение;</w:t>
      </w:r>
    </w:p>
    <w:p w:rsidR="00450777" w:rsidRPr="00450777" w:rsidRDefault="00450777" w:rsidP="00450777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450777">
        <w:rPr>
          <w:color w:val="000000" w:themeColor="text1"/>
          <w:sz w:val="28"/>
          <w:szCs w:val="28"/>
        </w:rPr>
        <w:lastRenderedPageBreak/>
        <w:t>- запах горящей резины, пластмассы;</w:t>
      </w:r>
    </w:p>
    <w:p w:rsidR="00450777" w:rsidRPr="00450777" w:rsidRDefault="00450777" w:rsidP="00450777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450777">
        <w:rPr>
          <w:color w:val="000000" w:themeColor="text1"/>
          <w:sz w:val="28"/>
          <w:szCs w:val="28"/>
        </w:rPr>
        <w:t>- следы копоти на вилках и розетках;</w:t>
      </w:r>
    </w:p>
    <w:p w:rsidR="00450777" w:rsidRPr="00450777" w:rsidRDefault="00450777" w:rsidP="00450777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450777">
        <w:rPr>
          <w:color w:val="000000" w:themeColor="text1"/>
          <w:sz w:val="28"/>
          <w:szCs w:val="28"/>
        </w:rPr>
        <w:t>- потемнение оплеток электропроводов;</w:t>
      </w:r>
    </w:p>
    <w:p w:rsidR="00450777" w:rsidRPr="00450777" w:rsidRDefault="00450777" w:rsidP="00450777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450777">
        <w:rPr>
          <w:color w:val="000000" w:themeColor="text1"/>
          <w:sz w:val="28"/>
          <w:szCs w:val="28"/>
        </w:rPr>
        <w:t>- уменьшение освещения в комнате при включении того или иного электроприбора.</w:t>
      </w:r>
    </w:p>
    <w:p w:rsidR="00450777" w:rsidRPr="00450777" w:rsidRDefault="00450777" w:rsidP="00450777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450777">
        <w:rPr>
          <w:color w:val="000000" w:themeColor="text1"/>
          <w:sz w:val="28"/>
          <w:szCs w:val="28"/>
        </w:rPr>
        <w:t xml:space="preserve">13. Необходимо запрещать детям дотрагиваться руками или острыми предметами до электропроводки, розетки, удлинителя, электрошнура, а </w:t>
      </w:r>
      <w:proofErr w:type="gramStart"/>
      <w:r w:rsidRPr="00450777">
        <w:rPr>
          <w:color w:val="000000" w:themeColor="text1"/>
          <w:sz w:val="28"/>
          <w:szCs w:val="28"/>
        </w:rPr>
        <w:t>так же</w:t>
      </w:r>
      <w:proofErr w:type="gramEnd"/>
      <w:r w:rsidRPr="00450777">
        <w:rPr>
          <w:color w:val="000000" w:themeColor="text1"/>
          <w:sz w:val="28"/>
          <w:szCs w:val="28"/>
        </w:rPr>
        <w:t xml:space="preserve"> включать электроприборы, электротехнику в отсутствии взрослых.</w:t>
      </w:r>
    </w:p>
    <w:p w:rsidR="00450777" w:rsidRPr="00450777" w:rsidRDefault="00450777" w:rsidP="00450777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450777">
        <w:rPr>
          <w:color w:val="000000" w:themeColor="text1"/>
          <w:sz w:val="28"/>
          <w:szCs w:val="28"/>
        </w:rPr>
        <w:t>14. Электрические розетки целесообразно оборудовать заглушками.</w:t>
      </w:r>
    </w:p>
    <w:p w:rsidR="00450777" w:rsidRPr="00450777" w:rsidRDefault="00450777" w:rsidP="00450777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450777">
        <w:rPr>
          <w:color w:val="000000" w:themeColor="text1"/>
          <w:sz w:val="28"/>
          <w:szCs w:val="28"/>
        </w:rPr>
        <w:t>15. Нагревательные приборы до их включения должны быть установлены на подставки из негорючих материалов.</w:t>
      </w:r>
    </w:p>
    <w:p w:rsidR="00450777" w:rsidRPr="00450777" w:rsidRDefault="00450777" w:rsidP="00450777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450777">
        <w:rPr>
          <w:color w:val="000000" w:themeColor="text1"/>
          <w:sz w:val="28"/>
          <w:szCs w:val="28"/>
        </w:rPr>
        <w:t xml:space="preserve">16. Запрещается оставлять включенные приборы без присмотра, особенно </w:t>
      </w:r>
      <w:proofErr w:type="spellStart"/>
      <w:r w:rsidRPr="00450777">
        <w:rPr>
          <w:color w:val="000000" w:themeColor="text1"/>
          <w:sz w:val="28"/>
          <w:szCs w:val="28"/>
        </w:rPr>
        <w:t>высотемпературные</w:t>
      </w:r>
      <w:proofErr w:type="spellEnd"/>
      <w:r w:rsidRPr="00450777">
        <w:rPr>
          <w:color w:val="000000" w:themeColor="text1"/>
          <w:sz w:val="28"/>
          <w:szCs w:val="28"/>
        </w:rPr>
        <w:t xml:space="preserve"> нагревательные приборы - электрочайники, кипятильники, паяльники и электроплитки.</w:t>
      </w:r>
    </w:p>
    <w:p w:rsidR="00450777" w:rsidRPr="00450777" w:rsidRDefault="00450777" w:rsidP="00450777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450777">
        <w:rPr>
          <w:color w:val="000000" w:themeColor="text1"/>
          <w:sz w:val="28"/>
          <w:szCs w:val="28"/>
        </w:rPr>
        <w:t>17. Запрещается пользоваться электроприборами с открытыми спиралями во взрывоопасных зонах, например, в местах хранения и использования бензина, препаратов в аэрозольных упаковках.</w:t>
      </w:r>
    </w:p>
    <w:p w:rsidR="00450777" w:rsidRPr="00450777" w:rsidRDefault="00450777" w:rsidP="00450777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450777">
        <w:rPr>
          <w:color w:val="000000" w:themeColor="text1"/>
          <w:sz w:val="28"/>
          <w:szCs w:val="28"/>
        </w:rPr>
        <w:t>18. Необходимо следить, чтобы горючие предметы интерьера (шторы, ковры, пластмассовые плафоны, деревянные детали мебели и др.) ни при каких условиях не касались нагретых поверхностей электроприборов.</w:t>
      </w:r>
    </w:p>
    <w:p w:rsidR="00450777" w:rsidRPr="00450777" w:rsidRDefault="00450777" w:rsidP="00450777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450777">
        <w:rPr>
          <w:color w:val="000000" w:themeColor="text1"/>
          <w:sz w:val="28"/>
          <w:szCs w:val="28"/>
        </w:rPr>
        <w:t>19. Запрещается накрывать электролампы и светильники бумагой, тканью и другим горючими материалами.</w:t>
      </w:r>
    </w:p>
    <w:p w:rsidR="00450777" w:rsidRPr="00450777" w:rsidRDefault="00450777" w:rsidP="00450777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450777">
        <w:rPr>
          <w:color w:val="000000" w:themeColor="text1"/>
          <w:sz w:val="28"/>
          <w:szCs w:val="28"/>
        </w:rPr>
        <w:t>20. Запрещается оставлять на ночь включенный электрообогреватель, рядом с постелью, другими горючими предметами.</w:t>
      </w:r>
    </w:p>
    <w:p w:rsidR="00450777" w:rsidRPr="00450777" w:rsidRDefault="00450777" w:rsidP="00450777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450777">
        <w:rPr>
          <w:color w:val="000000" w:themeColor="text1"/>
          <w:sz w:val="28"/>
          <w:szCs w:val="28"/>
        </w:rPr>
        <w:t>21. При покупке электрообогревателя необходимо убедиться, что он оборудован системой аварийного включения (на случай его перегрева или падения).</w:t>
      </w:r>
    </w:p>
    <w:p w:rsidR="00450777" w:rsidRPr="00450777" w:rsidRDefault="00450777" w:rsidP="00450777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450777">
        <w:rPr>
          <w:color w:val="000000" w:themeColor="text1"/>
          <w:sz w:val="28"/>
          <w:szCs w:val="28"/>
        </w:rPr>
        <w:t>22. При включении обогревателей необходимо стараться по возможности не использовать удлинители. В противном случае нужно убедиться, что расчетная (номинальная) мощность удлинителя не меньше мощности электроприбора.</w:t>
      </w:r>
    </w:p>
    <w:p w:rsidR="00450777" w:rsidRPr="00450777" w:rsidRDefault="00450777" w:rsidP="00450777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450777">
        <w:rPr>
          <w:color w:val="000000" w:themeColor="text1"/>
          <w:sz w:val="28"/>
          <w:szCs w:val="28"/>
        </w:rPr>
        <w:t>23. Запрещается использовать самодельные электронагревательные приборы.</w:t>
      </w:r>
    </w:p>
    <w:p w:rsidR="00450777" w:rsidRPr="00450777" w:rsidRDefault="00450777" w:rsidP="00450777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450777">
        <w:rPr>
          <w:color w:val="000000" w:themeColor="text1"/>
          <w:sz w:val="28"/>
          <w:szCs w:val="28"/>
        </w:rPr>
        <w:lastRenderedPageBreak/>
        <w:t>24. Нельзя оставлять работающий телевизор без присмотра. При эксплуатации телевизора необходимо выполнять следующие требования:</w:t>
      </w:r>
    </w:p>
    <w:p w:rsidR="00450777" w:rsidRPr="00450777" w:rsidRDefault="00450777" w:rsidP="00450777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450777">
        <w:rPr>
          <w:color w:val="000000" w:themeColor="text1"/>
          <w:sz w:val="28"/>
          <w:szCs w:val="28"/>
        </w:rPr>
        <w:t>- не устанавливайте телевизор там, где он плохо проветривается (охлаждается), т. е. вблизи отопительных приборов, в мебельной стенке и пр.;</w:t>
      </w:r>
    </w:p>
    <w:p w:rsidR="00450777" w:rsidRPr="00450777" w:rsidRDefault="00450777" w:rsidP="00450777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450777">
        <w:rPr>
          <w:color w:val="000000" w:themeColor="text1"/>
          <w:sz w:val="28"/>
          <w:szCs w:val="28"/>
        </w:rPr>
        <w:t>- не закрывайте вентиляционные отверстия в задней и нижней части корпуса;</w:t>
      </w:r>
    </w:p>
    <w:p w:rsidR="00450777" w:rsidRPr="00450777" w:rsidRDefault="00450777" w:rsidP="00450777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450777">
        <w:rPr>
          <w:color w:val="000000" w:themeColor="text1"/>
          <w:sz w:val="28"/>
          <w:szCs w:val="28"/>
        </w:rPr>
        <w:t xml:space="preserve">- при установке телевизора обязательно предусмотрите возможность быстрого и безопасного отключения его вилки от розетки, не устанавливайте его вплотную к легкогорючим материалам (тюль, занавески, гардины и </w:t>
      </w:r>
      <w:proofErr w:type="spellStart"/>
      <w:r w:rsidRPr="00450777">
        <w:rPr>
          <w:color w:val="000000" w:themeColor="text1"/>
          <w:sz w:val="28"/>
          <w:szCs w:val="28"/>
        </w:rPr>
        <w:t>пр</w:t>
      </w:r>
      <w:proofErr w:type="spellEnd"/>
      <w:r w:rsidRPr="00450777">
        <w:rPr>
          <w:color w:val="000000" w:themeColor="text1"/>
          <w:sz w:val="28"/>
          <w:szCs w:val="28"/>
        </w:rPr>
        <w:t>,);</w:t>
      </w:r>
    </w:p>
    <w:p w:rsidR="00450777" w:rsidRPr="00450777" w:rsidRDefault="00450777" w:rsidP="00450777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450777">
        <w:rPr>
          <w:color w:val="000000" w:themeColor="text1"/>
          <w:sz w:val="28"/>
          <w:szCs w:val="28"/>
        </w:rPr>
        <w:t>- в случае возникновения неисправности срочно отключите телевизор от сети, вызовите специалиста;</w:t>
      </w:r>
    </w:p>
    <w:p w:rsidR="00450777" w:rsidRPr="00450777" w:rsidRDefault="00450777" w:rsidP="00450777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450777">
        <w:rPr>
          <w:color w:val="000000" w:themeColor="text1"/>
          <w:sz w:val="28"/>
          <w:szCs w:val="28"/>
        </w:rPr>
        <w:t>- после выключения телевизора тумблером (кнопкой) выньте вилку шнура из розетки, тогда он будет полностью обесточен;</w:t>
      </w:r>
    </w:p>
    <w:p w:rsidR="00450777" w:rsidRPr="00450777" w:rsidRDefault="00450777" w:rsidP="00450777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450777">
        <w:rPr>
          <w:color w:val="000000" w:themeColor="text1"/>
          <w:sz w:val="28"/>
          <w:szCs w:val="28"/>
        </w:rPr>
        <w:t xml:space="preserve">- уходя из дома, не оставляйте телевизор в режиме ожидания, т. к. этот режим не является </w:t>
      </w:r>
      <w:proofErr w:type="spellStart"/>
      <w:r w:rsidRPr="00450777">
        <w:rPr>
          <w:color w:val="000000" w:themeColor="text1"/>
          <w:sz w:val="28"/>
          <w:szCs w:val="28"/>
        </w:rPr>
        <w:t>пожаробезопасным</w:t>
      </w:r>
      <w:proofErr w:type="spellEnd"/>
      <w:r w:rsidRPr="00450777">
        <w:rPr>
          <w:color w:val="000000" w:themeColor="text1"/>
          <w:sz w:val="28"/>
          <w:szCs w:val="28"/>
        </w:rPr>
        <w:t>, нужно полностью обесточить прибор;</w:t>
      </w:r>
    </w:p>
    <w:p w:rsidR="00450777" w:rsidRPr="00450777" w:rsidRDefault="00450777" w:rsidP="00450777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450777">
        <w:rPr>
          <w:color w:val="000000" w:themeColor="text1"/>
          <w:sz w:val="28"/>
          <w:szCs w:val="28"/>
        </w:rPr>
        <w:t>- регулярно очищайте телевизор от пыли.</w:t>
      </w:r>
    </w:p>
    <w:p w:rsidR="005252BC" w:rsidRDefault="005252BC"/>
    <w:sectPr w:rsidR="005252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77C"/>
    <w:rsid w:val="0039777C"/>
    <w:rsid w:val="00450777"/>
    <w:rsid w:val="00525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3BA9D4-2420-4423-B5FA-6C5E104B9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5077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507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5077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03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1210</Words>
  <Characters>6903</Characters>
  <Application>Microsoft Office Word</Application>
  <DocSecurity>0</DocSecurity>
  <Lines>57</Lines>
  <Paragraphs>16</Paragraphs>
  <ScaleCrop>false</ScaleCrop>
  <Company/>
  <LinksUpToDate>false</LinksUpToDate>
  <CharactersWithSpaces>8097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2021-10-29T08:55:00Z</dcterms:created>
  <dcterms:modified xsi:type="dcterms:W3CDTF">2021-10-29T08:57:00Z</dcterms:modified>
</cp:coreProperties>
</file>