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37D" w:rsidRDefault="0041337D"/>
    <w:p w:rsidR="0041337D" w:rsidRDefault="0041337D">
      <w:r>
        <w:t xml:space="preserve">Реестр контрактов </w:t>
      </w:r>
    </w:p>
    <w:tbl>
      <w:tblPr>
        <w:tblW w:w="16785" w:type="dxa"/>
        <w:tblBorders>
          <w:top w:val="single" w:sz="6" w:space="0" w:color="CCCCCC"/>
          <w:bottom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2074"/>
        <w:gridCol w:w="1690"/>
        <w:gridCol w:w="1276"/>
        <w:gridCol w:w="1188"/>
        <w:gridCol w:w="5567"/>
        <w:gridCol w:w="1217"/>
        <w:gridCol w:w="1472"/>
        <w:gridCol w:w="1073"/>
      </w:tblGrid>
      <w:tr w:rsidR="0041337D" w:rsidRPr="0041337D" w:rsidTr="0041337D">
        <w:trPr>
          <w:gridAfter w:val="1"/>
          <w:wAfter w:w="1073" w:type="dxa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3F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41337D">
                <w:rPr>
                  <w:rFonts w:ascii="Tahoma" w:eastAsia="Times New Roman" w:hAnsi="Tahoma" w:cs="Tahoma"/>
                  <w:b/>
                  <w:bCs/>
                  <w:color w:val="0075C5"/>
                  <w:sz w:val="18"/>
                  <w:szCs w:val="18"/>
                  <w:bdr w:val="none" w:sz="0" w:space="0" w:color="auto" w:frame="1"/>
                  <w:lang w:eastAsia="ru-RU"/>
                </w:rPr>
                <w:t>Номер реестровой записи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3F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Pr="0041337D">
                <w:rPr>
                  <w:rFonts w:ascii="Tahoma" w:eastAsia="Times New Roman" w:hAnsi="Tahoma" w:cs="Tahoma"/>
                  <w:b/>
                  <w:bCs/>
                  <w:color w:val="0075C5"/>
                  <w:sz w:val="18"/>
                  <w:szCs w:val="18"/>
                  <w:bdr w:val="none" w:sz="0" w:space="0" w:color="auto" w:frame="1"/>
                  <w:lang w:eastAsia="ru-RU"/>
                </w:rPr>
                <w:t>№ контракта, предмет контракта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3F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41337D">
                <w:rPr>
                  <w:rFonts w:ascii="Tahoma" w:eastAsia="Times New Roman" w:hAnsi="Tahoma" w:cs="Tahoma"/>
                  <w:b/>
                  <w:bCs/>
                  <w:color w:val="0075C5"/>
                  <w:sz w:val="18"/>
                  <w:szCs w:val="18"/>
                  <w:bdr w:val="none" w:sz="0" w:space="0" w:color="auto" w:frame="1"/>
                  <w:lang w:eastAsia="ru-RU"/>
                </w:rPr>
                <w:t>Дата заключения контракта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3F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41337D">
                <w:rPr>
                  <w:rFonts w:ascii="Tahoma" w:eastAsia="Times New Roman" w:hAnsi="Tahoma" w:cs="Tahoma"/>
                  <w:b/>
                  <w:bCs/>
                  <w:color w:val="0075C5"/>
                  <w:sz w:val="18"/>
                  <w:szCs w:val="18"/>
                  <w:bdr w:val="none" w:sz="0" w:space="0" w:color="auto" w:frame="1"/>
                  <w:lang w:eastAsia="ru-RU"/>
                </w:rPr>
                <w:t>Срок исполнения контракта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3F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Pr="0041337D">
                <w:rPr>
                  <w:rFonts w:ascii="Tahoma" w:eastAsia="Times New Roman" w:hAnsi="Tahoma" w:cs="Tahoma"/>
                  <w:b/>
                  <w:bCs/>
                  <w:color w:val="0075C5"/>
                  <w:sz w:val="18"/>
                  <w:szCs w:val="18"/>
                  <w:bdr w:val="none" w:sz="0" w:space="0" w:color="auto" w:frame="1"/>
                  <w:lang w:eastAsia="ru-RU"/>
                </w:rPr>
                <w:t>Реквизиты закупки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3F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Pr="0041337D">
                <w:rPr>
                  <w:rFonts w:ascii="Tahoma" w:eastAsia="Times New Roman" w:hAnsi="Tahoma" w:cs="Tahoma"/>
                  <w:b/>
                  <w:bCs/>
                  <w:color w:val="0075C5"/>
                  <w:sz w:val="18"/>
                  <w:szCs w:val="18"/>
                  <w:bdr w:val="none" w:sz="0" w:space="0" w:color="auto" w:frame="1"/>
                  <w:lang w:eastAsia="ru-RU"/>
                </w:rPr>
                <w:t>Сумма (в рублях)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3F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Pr="0041337D">
                <w:rPr>
                  <w:rFonts w:ascii="Tahoma" w:eastAsia="Times New Roman" w:hAnsi="Tahoma" w:cs="Tahoma"/>
                  <w:b/>
                  <w:bCs/>
                  <w:color w:val="0075C5"/>
                  <w:sz w:val="18"/>
                  <w:szCs w:val="18"/>
                  <w:bdr w:val="none" w:sz="0" w:space="0" w:color="auto" w:frame="1"/>
                  <w:lang w:eastAsia="ru-RU"/>
                </w:rPr>
                <w:t>Размещено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3F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Pr="0041337D">
                <w:rPr>
                  <w:rFonts w:ascii="Tahoma" w:eastAsia="Times New Roman" w:hAnsi="Tahoma" w:cs="Tahoma"/>
                  <w:b/>
                  <w:bCs/>
                  <w:color w:val="0075C5"/>
                  <w:sz w:val="18"/>
                  <w:szCs w:val="18"/>
                  <w:bdr w:val="none" w:sz="0" w:space="0" w:color="auto" w:frame="1"/>
                  <w:lang w:eastAsia="ru-RU"/>
                </w:rPr>
                <w:t>Последнее событие </w:t>
              </w:r>
              <w:r w:rsidRPr="0041337D">
                <w:rPr>
                  <w:rFonts w:ascii="Tahoma" w:eastAsia="Times New Roman" w:hAnsi="Tahoma" w:cs="Tahoma"/>
                  <w:b/>
                  <w:bCs/>
                  <w:noProof/>
                  <w:color w:val="0075C5"/>
                  <w:sz w:val="18"/>
                  <w:szCs w:val="18"/>
                  <w:lang w:eastAsia="ru-RU"/>
                </w:rPr>
                <mc:AlternateContent>
                  <mc:Choice Requires="wps">
                    <w:drawing>
                      <wp:inline distT="0" distB="0" distL="0" distR="0" wp14:anchorId="3A19A6BB" wp14:editId="051E1546">
                        <wp:extent cx="304800" cy="304800"/>
                        <wp:effectExtent l="0" t="0" r="0" b="0"/>
                        <wp:docPr id="3" name="AutoShape 1" descr="Дата последнего события, произошедшего с контрактом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id="AutoShape 1" o:spid="_x0000_s1026" alt="Дата последнего события, произошедшего с контрактом" href="https://lk.zakupki.gov.ru/rgk/search.html?manufacturerName=&amp;registryUpdate.start=&amp;visibleKtruText=&amp;dir=asc&amp;contractPenalyExists=IGNORE&amp;_drug=on&amp;contractMedicalCommission=IGNORE&amp;ikz=&amp;medicamentalForm.name=&amp;_offBudgetTypeIds=on&amp;farmDosage.name=&amp;wasSearch=true&amp;farmMnn.name=&amp;customer.name=&amp;notificationNumber=&amp;budget=&amp;myContracts=true&amp;advancePaymentRange.start=&amp;interestStages=PR&amp;interestStages=E&amp;interestStages=ET&amp;interestStages=EC&amp;interestStages=IN&amp;rightPriceRange.end=&amp;old=false&amp;ktruText=&amp;registryUpdate.end=&amp;contractNumber=&amp;sort=LAST_EVENT&amp;_controlStatusViews=on&amp;purchase.okpdCode=&amp;_placingWayViews=on&amp;_znvlp=on&amp;advancePaymentPercentRange.end=&amp;currentTab=COMPLETED&amp;_considerChanges=on&amp;dealDate.end=&amp;reestNumberElectronicForm=&amp;regNumber=&amp;_interestStages=on&amp;dealDate.start=&amp;medicineTradeName.name=&amp;usernames=&amp;priceRange.start=&amp;priceRange.end=&amp;ktru=&amp;bankSupport=&amp;defenseContractNumber=&amp;_medicalProduct=on&amp;farmDosage.code=&amp;rightPriceRange.start=&amp;_invalid=on&amp;_supplierLaws=on&amp;advancePaymentRange.end=&amp;_useCurrentUserContracts=on&amp;certificateNumber=&amp;medicamentalForm.code=&amp;_contractIsStructured=on&amp;customer.code=&amp;_budgetLevelIds=on&amp;advancePaymentPercentRange.start=&amp;farmMnn.code=&amp;medicineTradeName.code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/G2RwMAAJQGAAAOAAAAZHJzL2Uyb0RvYy54bWysVc1u1DAQviPxDpbPpEm22e0maorKpouQ&#10;ClQqPIA3cTZWEzvY3qYFIUFPSBy48CBFgKj4Ka+QfSPGzm67bZGQgBwse2Y8M9/M58nm3aOqRIdU&#10;KiZ4jP01DyPKU5ExPo3x0ydjZ4iR0oRnpBScxviYKnx36/atzaaOaE8UosyoROCEq6ipY1xoXUeu&#10;q9KCVkStiZpyUOZCVkTDUU7dTJIGvFel2/O8gdsImdVSpFQpkCadEm9Z/3lOU/04zxXVqIwx5Kbt&#10;Ku06Mau7tUmiqSR1wdJFGuQvsqgI4xD0wlVCNEEzyW64qlgqhRK5XktF5Yo8Zym1GACN711Ds1+Q&#10;mlosUBxVX5RJ/T+36aPDPYlYFuN1jDipoEXbMy1sZORjlFGVQrna9+3p/KQ9Re3P9nz+uv3Wfm4/&#10;tT9g/dieIxCctx/mb8HibP7uDhjNX4HkrP0Cxm+MqV07U9R+Bd2P+QnYnLZf4c55+93WrigZPxiV&#10;LD1YIIXAf+ZDV8NEpLOKct2RQtKSaGCkKlitMJKRASgfZL7pt9vUKrK4DUvsdr/ek6Z7qt4V6YFC&#10;XIwKwqd0W9XAIOA11GYpklI0BSUZNOGKu86HcajAG5o0D0UG1SRQTYvuKJeViQH5oiNLwOMLAtIj&#10;jVIQrnvB0AOapqBa7E3CJFperqXS96mokNkAJMjOOieHu0p3pksTE4uLMStLy/GSXxGAz04CoeGq&#10;0ZkkLGVfhF64M9wZBk7QG+w4gZckzvZ4FDiDsb/RT9aT0SjxX5q4fhAVLMsoN2GWz8cPbrTtt6xf&#10;POSO+BcPSImSZcadSUnJ6WRUSnRI4PmO7Wc7CJpLM/dqGrZegOUaJL8XePd6oTMeDDecYBz0nXDD&#10;GzqeH94LB14QBsn4KqRdxum/Q0JNjMN+r2+7tJL0NWye/W5iI1HFNAzIklUxBmrA140sw8AdntnW&#10;asLKbr9SCpP+ZSmg3ctGW/obinbsn4jsGOgqBdAJmAejHDaFkM8xamAsxlg9mxFJMSofcKB86AeB&#10;maP2EPQ3enCQq5rJqobwFFzFWGPUbUcaTnBlVks2LSCSbwvDhRk6ObMUNk+oy2rxVmH0WSSLMW1m&#10;6+rZWl3+TLZ+AQAA//8DAFBLAwQUAAYACAAAACEAhnOS4dYAAAADAQAADwAAAGRycy9kb3ducmV2&#10;LnhtbEyPQWvCQBCF7wX/wzJCb3WjFAlpNiKCSHooxPoDxuw0CWZnQ3bV9N932h7aywyPN7z5Xr6Z&#10;XK9uNIbOs4HlIgFFXHvbcWPg9L5/SkGFiGyx90wGPinAppg95JhZf+eKbsfYKAnhkKGBNsYh0zrU&#10;LTkMCz8Qi/fhR4dR5NhoO+Jdwl2vV0my1g47lg8tDrRrqb4cr87AKiX7VnbRH8pLWa3Z8eupOhjz&#10;OJ+2L6AiTfHvGL7xBR0KYTr7K9ugegNSJP5M8Z5TUeffrYtc/2cvvgAAAP//AwBQSwMEFAAGAAgA&#10;AAAhAGhdNbAGAwAA0AYAABkAAABkcnMvX3JlbHMvZTJvRG9jLnhtbC5yZWxzhFXBbuM2EL0X2H8w&#10;dNhbpWwPi6KNErSOd2E08Rqxsz0KY3IsE6JIYUh543x9R6IlU94APXo0nHnz3pvx7f1rrWdHJKes&#10;yZNP6U0yQyOsVKbMk5ftl19/T2bOg5GgrcE8OaFL7u8+/HL7jBo8P3IH1bgZVzEuTw7eN39kmRMH&#10;rMGltkHDX/aWavD8k8qsAVFBidlvNzefM4prJHeTmrOlzBNayk/JbHtquPP/17b7vRL4YEVbo/Hv&#10;tMgOXIm0MhUXBSrRh7KOMesqfYOqbSqVlvaYUptRWWUOgcQhPfha39dg2j0I3xLSCmrMP0Ld/ElY&#10;Kufp9NJI8JgyV+TDl6NyaqfxH0/tFl/PQakoByf6p8IaT1xwjQb0afHKdVy+/Lr69rzovxeS2jK3&#10;ZpL8hFIJ0HNb18r1qkUvVPUWetd9VkcD6C9Mf2pGwAXT9HcrefiO16V0Q4c9UP1gHasTZf8At+k5&#10;yHkM7JF0eU/GREmidd7WSFHIWK9Yjd4iq7beIQVgu77zGeRpfmbAXaqDPIIRuIZTh/4ZDMOJSFXG&#10;I6HzG884Xb5+7iFdRQN918Htu6nz96LLVR8lVR78mthUAQcaGZBbLfM9aBcIqSYKXxlifDOoHbPh&#10;LJvl8a/Ntlh8X6wCwKJPtJon9K37rvDHqFDTshnBYWqrRs6tPFuwaDQIXth/4TRJL97MUTeDvFNi&#10;10hi5PeCsSXi6BZ2+fzb0/pxsV089Ex0oJySSPNDp8iISCLoh873YwlCVifMuNAoPFmjRGfBwByz&#10;ExNQXIl0NvtYNlK+t7QyuCWQ2O1f5LbWIXUOd6FJc5EsKhBFR7SddOHNDky1aZumU6QfWeIejcPB&#10;ohPUYb30mqxshR8YjhaIL+hwH648FAHi4Y+glRzeF477a4X0CBfNp7Jd+bDgwedBsxemYMA6yiOQ&#10;zmuIMf6frsMFbnAfH6Wl2zA3/bUbAY57HuWHhX7EI+rolkxRT8wWETBckku5n0Xuvw3n+qmjNVm8&#10;8g3gk5lkd7fZ5H/o7j8AAAD//wMAUEsBAi0AFAAGAAgAAAAhALaDOJL+AAAA4QEAABMAAAAAAAAA&#10;AAAAAAAAAAAAAFtDb250ZW50X1R5cGVzXS54bWxQSwECLQAUAAYACAAAACEAOP0h/9YAAACUAQAA&#10;CwAAAAAAAAAAAAAAAAAvAQAAX3JlbHMvLnJlbHNQSwECLQAUAAYACAAAACEAhW/xtkcDAACUBgAA&#10;DgAAAAAAAAAAAAAAAAAuAgAAZHJzL2Uyb0RvYy54bWxQSwECLQAUAAYACAAAACEAhnOS4dYAAAAD&#10;AQAADwAAAAAAAAAAAAAAAAChBQAAZHJzL2Rvd25yZXYueG1sUEsBAi0AFAAGAAgAAAAhAGhdNbAG&#10;AwAA0AYAABkAAAAAAAAAAAAAAAAApAYAAGRycy9fcmVscy9lMm9Eb2MueG1sLnJlbHNQSwUGAAAA&#10;AAUABQA6AQAA4QkAAAAA&#10;" o:button="t" filled="f" stroked="f">
                        <v:fill o:detectmouseclick="t"/>
                        <o:lock v:ext="edit" aspectratio="t"/>
                        <w10:anchorlock/>
                      </v:rect>
                    </w:pict>
                  </mc:Fallback>
                </mc:AlternateContent>
              </w:r>
            </w:hyperlink>
          </w:p>
        </w:tc>
      </w:tr>
      <w:tr w:rsidR="0041337D" w:rsidRPr="0041337D" w:rsidTr="0041337D"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0FD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0082439" wp14:editId="43626956">
                      <wp:extent cx="304800" cy="304800"/>
                      <wp:effectExtent l="0" t="0" r="0" b="0"/>
                      <wp:docPr id="2" name="AutoShape 2" descr="https://lk.zakupki.gov.ru/rgk/images/gray_at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https://lk.zakupki.gov.ru/rgk/images/gray_at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24d2gIAAPAFAAAOAAAAZHJzL2Uyb0RvYy54bWysVNuOmzAQfa/Uf7D8TrgsuYCWrHZDqCpt&#10;25W2fa4cMGAFbGo7Idmq/96xyXX3pWrLA7Jn7DMzZ47n9m7XNmhLpWKCJ9gfeRhRnouC8SrB375m&#10;zgwjpQkvSCM4TfCeKnw3f//utu9iGohaNAWVCEC4ivsuwbXWXey6Kq9pS9RIdJSDsxSyJRq2snIL&#10;SXpAbxs38LyJ2wtZdFLkVCmwpoMTzy1+WdJcfylLRTVqEgy5afuX9r8yf3d+S+JKkq5m+SEN8hdZ&#10;tIRxCHqCSokmaCPZG6iW5VIoUepRLlpXlCXLqa0BqvG9V9U816SjthYgR3UnmtT/g80/b58kYkWC&#10;A4w4aaFF9xstbGQEpoKqHOgybVHQl2Y9eiHrTbdmo0psR3LjymrtspZUVLlA4/470aOOV4bXHm4A&#10;/HP3JA0zqnsU+VohLhY14RW9Vx10BzQDcY8mKUVfU1JAgb6BcK8wzEYBGlr1n0QBmRLI1LK+K2Vr&#10;YgCfaGebuz81l+40ysF444UzDySQg+uwNhFIfLzcSaU/UNEis0iwhOwsONk+Kj0cPR4xsbjIWNOA&#10;ncQNvzIA5mCB0HDV+EwSVg4/Iy9azpaz0AmDydIJvTR17rNF6EwyfzpOb9LFIvV/mbh+GNesKCg3&#10;YY7S9MM/a/3hkQyiOolTiYYVBs6kpGS1WjQSbQk8jcx+lnLwnI+512lYvqCWVyX5Qeg9BJGTTWZT&#10;J8zCsRNNvZnj+dFDNPHCKEyz65IeGaf/XhLqExyNg7Ht0kXSr2rz7Pe2NhK3TMPwaVibYJAGfOYQ&#10;iY0Cl7ywa01YM6wvqDDpn6mAdh8bbfVqJDqofyWKPchVCpATKA/GJCxqIV8w6mHkJFj92BBJMWo+&#10;cpB85IehmVF2E46nAWzkpWd16SE8B6gEa4yG5UIPc23TSVbVEMm3xHBhHnTJrITNExqyOjwuGCu2&#10;ksMINHPrcm9PnQf1/Dc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06NuHdoCAADwBQAADgAAAAAAAAAAAAAAAAAuAgAAZHJzL2Uy&#10;b0RvYy54bWxQSwECLQAUAAYACAAAACEATKDpLNgAAAADAQAADwAAAAAAAAAAAAAAAAA0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0FD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3102001146823000002</w:t>
            </w: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0FD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1аэф-23Выполнение работ по замене окон и дверей в здании спортивного комплекса </w:t>
            </w:r>
            <w:proofErr w:type="spellStart"/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еревянка</w:t>
            </w:r>
            <w:proofErr w:type="spellEnd"/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ул.Мира</w:t>
            </w:r>
            <w:proofErr w:type="spellEnd"/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д.2В</w:t>
            </w:r>
          </w:p>
        </w:tc>
        <w:tc>
          <w:tcPr>
            <w:tcW w:w="1276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0FD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22.05.2023</w:t>
            </w:r>
          </w:p>
        </w:tc>
        <w:tc>
          <w:tcPr>
            <w:tcW w:w="1188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0FD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31.12.2023</w:t>
            </w:r>
          </w:p>
        </w:tc>
        <w:tc>
          <w:tcPr>
            <w:tcW w:w="5567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0FD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Электронный аукцион  № 0106300006923000001</w:t>
            </w:r>
            <w:r w:rsidRPr="0041337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Заказчик:</w:t>
            </w: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АДМИНИСТРАЦИЯ ДЕРЕВЯНКСКОГО СЕЛЬСКОГО ПОСЕЛЕНИЯ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0FD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1 292 644,15</w:t>
            </w:r>
          </w:p>
        </w:tc>
        <w:tc>
          <w:tcPr>
            <w:tcW w:w="1472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0FD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23.05.2023</w:t>
            </w:r>
          </w:p>
        </w:tc>
        <w:tc>
          <w:tcPr>
            <w:tcW w:w="107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0FD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29.08.2023</w:t>
            </w:r>
          </w:p>
        </w:tc>
      </w:tr>
      <w:tr w:rsidR="0041337D" w:rsidRPr="0041337D" w:rsidTr="0041337D"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07254FB" wp14:editId="0D32D5C9">
                      <wp:extent cx="304800" cy="304800"/>
                      <wp:effectExtent l="0" t="0" r="0" b="0"/>
                      <wp:docPr id="1" name="AutoShape 3" descr="https://lk.zakupki.gov.ru/rgk/images/gray_at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https://lk.zakupki.gov.ru/rgk/images/gray_at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Cp2QIAAPAFAAAOAAAAZHJzL2Uyb0RvYy54bWysVN9v2yAQfp+0/wHx7thOnR+26lRtHE+T&#10;uq1St+eJ2NhGsYEBidNO+9934CRN2pdpGw8IOPju7ruPu77Zdy3aUaWZ4CkORwFGlBeiZLxO8bev&#10;uTfHSBvCS9IKTlP8RDW+Wbx/d93LhI5FI9qSKgQgXCe9THFjjEx8XxcN7YgeCUk5GCuhOmJgq2q/&#10;VKQH9K71x0Ew9XuhSqlEQbWG02ww4oXDrypamC9VpalBbYohNuNm5ea1nf3FNUlqRWTDikMY5C+i&#10;6Ajj4PQElRFD0FaxN1AdK5TQojKjQnS+qCpWUJcDZBMGr7J5bIikLhcgR8sTTfr/wRafdw8KsRJq&#10;hxEnHZTodmuE84yuMCqpLoAuWxYNdWk3o2ey2coNG9ViN1JbX9Ubn3WkptoHGp++EzOSvLa89vAC&#10;4B/lg7LMaHkvio1GXCwbwmt6qyVUZ/B7PFJK9A0lJSQYWgj/AsNuNKChdf9JlBApgUgd6/tKddYH&#10;8In2rrhPp+LSvUEFHF4F0TwACRRgOqytB5IcH0ulzQcqOmQXKVYQnQMnu3tthqvHK9YXFzlrWzgn&#10;ScsvDgBzOAHX8NTabBBODj/jIF7NV/PIi8bTlRcFWebd5svIm+bhbJJdZctlFv6yfsMoaVhZUm7d&#10;HKUZRn9W+sMnGUR1EqcWLSstnA1Jq3q9bBXaEfgauRuOcrC8XPMvw3B8QS6vUgrHUXA3jr18Op95&#10;UR5NvHgWzL0gjO/iaRDFUZZfpnTPOP33lFCf4ngynrgqnQX9KrfAjbe5kaRjBppPy7oUgzRg2Esk&#10;sQpc8dKtDWHtsD6jwob/QgWU+1hop1cr0UH9a1E+gVyVADmB8qBNwqIR6hmjHlpOivWPLVEUo/Yj&#10;B8nHYRTZHuU20WQ2ho06t6zPLYQXAJVig9GwXJqhr22lYnUDnkJHDBf2Q1fMSdh+oSGqw+eCtuIy&#10;ObRA27fO9+7WS6Ne/AY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rJKCp2QIAAPAFAAAOAAAAAAAAAAAAAAAAAC4CAABkcnMvZTJv&#10;RG9jLnhtbFBLAQItABQABgAIAAAAIQBMoOks2AAAAAM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3102001146822000003</w:t>
            </w: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1аэф-22выполнение работ по ремонту колодцев и родников в п. Деревянка</w:t>
            </w:r>
          </w:p>
        </w:tc>
        <w:tc>
          <w:tcPr>
            <w:tcW w:w="1276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26.07.2022</w:t>
            </w:r>
          </w:p>
        </w:tc>
        <w:tc>
          <w:tcPr>
            <w:tcW w:w="1188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31.12.2022</w:t>
            </w:r>
          </w:p>
        </w:tc>
        <w:tc>
          <w:tcPr>
            <w:tcW w:w="5567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Электронный аукцион  № 0106300006922000001</w:t>
            </w:r>
            <w:r w:rsidRPr="0041337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Заказчик:</w:t>
            </w: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АДМИНИСТРАЦИЯ ДЕРЕВЯНКСКОГО СЕЛЬСКОГО ПОСЕЛЕНИЯ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1 220 786</w:t>
            </w:r>
          </w:p>
        </w:tc>
        <w:tc>
          <w:tcPr>
            <w:tcW w:w="1472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14.10.2022</w:t>
            </w:r>
          </w:p>
        </w:tc>
        <w:tc>
          <w:tcPr>
            <w:tcW w:w="107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41337D" w:rsidRPr="0041337D" w:rsidRDefault="0041337D" w:rsidP="004133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33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07.11.2022</w:t>
            </w:r>
          </w:p>
        </w:tc>
      </w:tr>
    </w:tbl>
    <w:p w:rsidR="00274BBD" w:rsidRDefault="00274BBD">
      <w:bookmarkStart w:id="0" w:name="_GoBack"/>
      <w:bookmarkEnd w:id="0"/>
    </w:p>
    <w:sectPr w:rsidR="00274BBD" w:rsidSect="004133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BD"/>
    <w:rsid w:val="00274BBD"/>
    <w:rsid w:val="0041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rgk/search.html?manufacturerName=&amp;registryUpdate.start=&amp;visibleKtruText=&amp;dir=asc&amp;contractPenalyExists=IGNORE&amp;_drug=on&amp;contractMedicalCommission=IGNORE&amp;ikz=&amp;medicamentalForm.name=&amp;_offBudgetTypeIds=on&amp;farmDosage.name=&amp;wasSearch=true&amp;farmMnn.name=&amp;customer.name=&amp;notificationNumber=&amp;budget=&amp;myContracts=true&amp;advancePaymentRange.start=&amp;interestStages=PR&amp;interestStages=E&amp;interestStages=ET&amp;interestStages=EC&amp;interestStages=IN&amp;rightPriceRange.end=&amp;old=false&amp;ktruText=&amp;registryUpdate.end=&amp;contractNumber=&amp;sort=FINISH_DATE&amp;_controlStatusViews=on&amp;purchase.okpdCode=&amp;_placingWayViews=on&amp;_znvlp=on&amp;advancePaymentPercentRange.end=&amp;currentTab=COMPLETED&amp;_considerChanges=on&amp;dealDate.end=&amp;reestNumberElectronicForm=&amp;regNumber=&amp;_interestStages=on&amp;dealDate.start=&amp;medicineTradeName.name=&amp;usernames=&amp;priceRange.start=&amp;priceRange.end=&amp;ktru=&amp;bankSupport=&amp;defenseContractNumber=&amp;_medicalProduct=on&amp;farmDosage.code=&amp;rightPriceRange.start=&amp;_invalid=on&amp;_supplierLaws=on&amp;advancePaymentRange.end=&amp;_useCurrentUserContracts=on&amp;certificateNumber=&amp;medicamentalForm.code=&amp;_contractIsStructured=on&amp;customer.code=&amp;_budgetLevelIds=on&amp;advancePaymentPercentRange.start=&amp;farmMnn.code=&amp;medicineTradeName.code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zakupki.gov.ru/rgk/search.html?manufacturerName=&amp;registryUpdate.start=&amp;visibleKtruText=&amp;dir=asc&amp;contractPenalyExists=IGNORE&amp;_drug=on&amp;contractMedicalCommission=IGNORE&amp;ikz=&amp;medicamentalForm.name=&amp;_offBudgetTypeIds=on&amp;farmDosage.name=&amp;wasSearch=true&amp;farmMnn.name=&amp;customer.name=&amp;notificationNumber=&amp;budget=&amp;myContracts=true&amp;advancePaymentRange.start=&amp;interestStages=PR&amp;interestStages=E&amp;interestStages=ET&amp;interestStages=EC&amp;interestStages=IN&amp;rightPriceRange.end=&amp;old=false&amp;ktruText=&amp;registryUpdate.end=&amp;contractNumber=&amp;sort=CONTRACT_DATE&amp;_controlStatusViews=on&amp;purchase.okpdCode=&amp;_placingWayViews=on&amp;_znvlp=on&amp;advancePaymentPercentRange.end=&amp;currentTab=COMPLETED&amp;_considerChanges=on&amp;dealDate.end=&amp;reestNumberElectronicForm=&amp;regNumber=&amp;_interestStages=on&amp;dealDate.start=&amp;medicineTradeName.name=&amp;usernames=&amp;priceRange.start=&amp;priceRange.end=&amp;ktru=&amp;bankSupport=&amp;defenseContractNumber=&amp;_medicalProduct=on&amp;farmDosage.code=&amp;rightPriceRange.start=&amp;_invalid=on&amp;_supplierLaws=on&amp;advancePaymentRange.end=&amp;_useCurrentUserContracts=on&amp;certificateNumber=&amp;medicamentalForm.code=&amp;_contractIsStructured=on&amp;customer.code=&amp;_budgetLevelIds=on&amp;advancePaymentPercentRange.start=&amp;farmMnn.code=&amp;medicineTradeName.code=" TargetMode="External"/><Relationship Id="rId12" Type="http://schemas.openxmlformats.org/officeDocument/2006/relationships/hyperlink" Target="https://lk.zakupki.gov.ru/rgk/search.html?manufacturerName=&amp;registryUpdate.start=&amp;visibleKtruText=&amp;dir=asc&amp;contractPenalyExists=IGNORE&amp;_drug=on&amp;contractMedicalCommission=IGNORE&amp;ikz=&amp;medicamentalForm.name=&amp;_offBudgetTypeIds=on&amp;farmDosage.name=&amp;wasSearch=true&amp;farmMnn.name=&amp;customer.name=&amp;notificationNumber=&amp;budget=&amp;myContracts=true&amp;advancePaymentRange.start=&amp;interestStages=PR&amp;interestStages=E&amp;interestStages=ET&amp;interestStages=EC&amp;interestStages=IN&amp;rightPriceRange.end=&amp;old=false&amp;ktruText=&amp;registryUpdate.end=&amp;contractNumber=&amp;sort=LAST_EVENT&amp;_controlStatusViews=on&amp;purchase.okpdCode=&amp;_placingWayViews=on&amp;_znvlp=on&amp;advancePaymentPercentRange.end=&amp;currentTab=COMPLETED&amp;_considerChanges=on&amp;dealDate.end=&amp;reestNumberElectronicForm=&amp;regNumber=&amp;_interestStages=on&amp;dealDate.start=&amp;medicineTradeName.name=&amp;usernames=&amp;priceRange.start=&amp;priceRange.end=&amp;ktru=&amp;bankSupport=&amp;defenseContractNumber=&amp;_medicalProduct=on&amp;farmDosage.code=&amp;rightPriceRange.start=&amp;_invalid=on&amp;_supplierLaws=on&amp;advancePaymentRange.end=&amp;_useCurrentUserContracts=on&amp;certificateNumber=&amp;medicamentalForm.code=&amp;_contractIsStructured=on&amp;customer.code=&amp;_budgetLevelIds=on&amp;advancePaymentPercentRange.start=&amp;farmMnn.code=&amp;medicineTradeName.code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.zakupki.gov.ru/rgk/search.html?manufacturerName=&amp;registryUpdate.start=&amp;visibleKtruText=&amp;dir=asc&amp;contractPenalyExists=IGNORE&amp;_drug=on&amp;contractMedicalCommission=IGNORE&amp;ikz=&amp;medicamentalForm.name=&amp;_offBudgetTypeIds=on&amp;farmDosage.name=&amp;wasSearch=true&amp;farmMnn.name=&amp;customer.name=&amp;notificationNumber=&amp;budget=&amp;myContracts=true&amp;advancePaymentRange.start=&amp;interestStages=PR&amp;interestStages=E&amp;interestStages=ET&amp;interestStages=EC&amp;interestStages=IN&amp;rightPriceRange.end=&amp;old=false&amp;ktruText=&amp;registryUpdate.end=&amp;contractNumber=&amp;sort=CONTRACT_NUMBER&amp;_controlStatusViews=on&amp;purchase.okpdCode=&amp;_placingWayViews=on&amp;_znvlp=on&amp;advancePaymentPercentRange.end=&amp;currentTab=COMPLETED&amp;_considerChanges=on&amp;dealDate.end=&amp;reestNumberElectronicForm=&amp;regNumber=&amp;_interestStages=on&amp;dealDate.start=&amp;medicineTradeName.name=&amp;usernames=&amp;priceRange.start=&amp;priceRange.end=&amp;ktru=&amp;bankSupport=&amp;defenseContractNumber=&amp;_medicalProduct=on&amp;farmDosage.code=&amp;rightPriceRange.start=&amp;_invalid=on&amp;_supplierLaws=on&amp;advancePaymentRange.end=&amp;_useCurrentUserContracts=on&amp;certificateNumber=&amp;medicamentalForm.code=&amp;_contractIsStructured=on&amp;customer.code=&amp;_budgetLevelIds=on&amp;advancePaymentPercentRange.start=&amp;farmMnn.code=&amp;medicineTradeName.code=" TargetMode="External"/><Relationship Id="rId11" Type="http://schemas.openxmlformats.org/officeDocument/2006/relationships/hyperlink" Target="https://lk.zakupki.gov.ru/rgk/search.html?manufacturerName=&amp;registryUpdate.start=&amp;visibleKtruText=&amp;dir=asc&amp;contractPenalyExists=IGNORE&amp;_drug=on&amp;contractMedicalCommission=IGNORE&amp;ikz=&amp;medicamentalForm.name=&amp;_offBudgetTypeIds=on&amp;farmDosage.name=&amp;wasSearch=true&amp;farmMnn.name=&amp;customer.name=&amp;notificationNumber=&amp;budget=&amp;myContracts=true&amp;advancePaymentRange.start=&amp;interestStages=PR&amp;interestStages=E&amp;interestStages=ET&amp;interestStages=EC&amp;interestStages=IN&amp;rightPriceRange.end=&amp;old=false&amp;ktruText=&amp;registryUpdate.end=&amp;contractNumber=&amp;sort=PUBLICATION&amp;_controlStatusViews=on&amp;purchase.okpdCode=&amp;_placingWayViews=on&amp;_znvlp=on&amp;advancePaymentPercentRange.end=&amp;currentTab=COMPLETED&amp;_considerChanges=on&amp;dealDate.end=&amp;reestNumberElectronicForm=&amp;regNumber=&amp;_interestStages=on&amp;dealDate.start=&amp;medicineTradeName.name=&amp;usernames=&amp;priceRange.start=&amp;priceRange.end=&amp;ktru=&amp;bankSupport=&amp;defenseContractNumber=&amp;_medicalProduct=on&amp;farmDosage.code=&amp;rightPriceRange.start=&amp;_invalid=on&amp;_supplierLaws=on&amp;advancePaymentRange.end=&amp;_useCurrentUserContracts=on&amp;certificateNumber=&amp;medicamentalForm.code=&amp;_contractIsStructured=on&amp;customer.code=&amp;_budgetLevelIds=on&amp;advancePaymentPercentRange.start=&amp;farmMnn.code=&amp;medicineTradeName.code=" TargetMode="External"/><Relationship Id="rId5" Type="http://schemas.openxmlformats.org/officeDocument/2006/relationships/hyperlink" Target="https://lk.zakupki.gov.ru/rgk/search.html?manufacturerName=&amp;registryUpdate.start=&amp;visibleKtruText=&amp;dir=asc&amp;contractPenalyExists=IGNORE&amp;_drug=on&amp;contractMedicalCommission=IGNORE&amp;ikz=&amp;medicamentalForm.name=&amp;_offBudgetTypeIds=on&amp;farmDosage.name=&amp;wasSearch=true&amp;farmMnn.name=&amp;customer.name=&amp;notificationNumber=&amp;budget=&amp;myContracts=true&amp;advancePaymentRange.start=&amp;interestStages=PR&amp;interestStages=E&amp;interestStages=ET&amp;interestStages=EC&amp;interestStages=IN&amp;rightPriceRange.end=&amp;old=false&amp;ktruText=&amp;registryUpdate.end=&amp;contractNumber=&amp;sort=REG_NUMBER&amp;_controlStatusViews=on&amp;purchase.okpdCode=&amp;_placingWayViews=on&amp;_znvlp=on&amp;advancePaymentPercentRange.end=&amp;currentTab=COMPLETED&amp;_considerChanges=on&amp;dealDate.end=&amp;reestNumberElectronicForm=&amp;regNumber=&amp;_interestStages=on&amp;dealDate.start=&amp;medicineTradeName.name=&amp;usernames=&amp;priceRange.start=&amp;priceRange.end=&amp;ktru=&amp;bankSupport=&amp;defenseContractNumber=&amp;_medicalProduct=on&amp;farmDosage.code=&amp;rightPriceRange.start=&amp;_invalid=on&amp;_supplierLaws=on&amp;advancePaymentRange.end=&amp;_useCurrentUserContracts=on&amp;certificateNumber=&amp;medicamentalForm.code=&amp;_contractIsStructured=on&amp;customer.code=&amp;_budgetLevelIds=on&amp;advancePaymentPercentRange.start=&amp;farmMnn.code=&amp;medicineTradeName.code=" TargetMode="External"/><Relationship Id="rId10" Type="http://schemas.openxmlformats.org/officeDocument/2006/relationships/hyperlink" Target="https://lk.zakupki.gov.ru/rgk/search.html?manufacturerName=&amp;registryUpdate.start=&amp;visibleKtruText=&amp;dir=asc&amp;contractPenalyExists=IGNORE&amp;_drug=on&amp;contractMedicalCommission=IGNORE&amp;ikz=&amp;medicamentalForm.name=&amp;_offBudgetTypeIds=on&amp;farmDosage.name=&amp;wasSearch=true&amp;farmMnn.name=&amp;customer.name=&amp;notificationNumber=&amp;budget=&amp;myContracts=true&amp;advancePaymentRange.start=&amp;interestStages=PR&amp;interestStages=E&amp;interestStages=ET&amp;interestStages=EC&amp;interestStages=IN&amp;rightPriceRange.end=&amp;old=false&amp;ktruText=&amp;registryUpdate.end=&amp;contractNumber=&amp;sort=SUM&amp;_controlStatusViews=on&amp;purchase.okpdCode=&amp;_placingWayViews=on&amp;_znvlp=on&amp;advancePaymentPercentRange.end=&amp;currentTab=COMPLETED&amp;_considerChanges=on&amp;dealDate.end=&amp;reestNumberElectronicForm=&amp;regNumber=&amp;_interestStages=on&amp;dealDate.start=&amp;medicineTradeName.name=&amp;usernames=&amp;priceRange.start=&amp;priceRange.end=&amp;ktru=&amp;bankSupport=&amp;defenseContractNumber=&amp;_medicalProduct=on&amp;farmDosage.code=&amp;rightPriceRange.start=&amp;_invalid=on&amp;_supplierLaws=on&amp;advancePaymentRange.end=&amp;_useCurrentUserContracts=on&amp;certificateNumber=&amp;medicamentalForm.code=&amp;_contractIsStructured=on&amp;customer.code=&amp;_budgetLevelIds=on&amp;advancePaymentPercentRange.start=&amp;farmMnn.code=&amp;medicineTradeName.code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.zakupki.gov.ru/rgk/search.html?manufacturerName=&amp;registryUpdate.start=&amp;visibleKtruText=&amp;dir=asc&amp;contractPenalyExists=IGNORE&amp;_drug=on&amp;contractMedicalCommission=IGNORE&amp;ikz=&amp;medicamentalForm.name=&amp;_offBudgetTypeIds=on&amp;farmDosage.name=&amp;wasSearch=true&amp;farmMnn.name=&amp;customer.name=&amp;notificationNumber=&amp;budget=&amp;myContracts=true&amp;advancePaymentRange.start=&amp;interestStages=PR&amp;interestStages=E&amp;interestStages=ET&amp;interestStages=EC&amp;interestStages=IN&amp;rightPriceRange.end=&amp;old=false&amp;ktruText=&amp;registryUpdate.end=&amp;contractNumber=&amp;sort=PURCHASE&amp;_controlStatusViews=on&amp;purchase.okpdCode=&amp;_placingWayViews=on&amp;_znvlp=on&amp;advancePaymentPercentRange.end=&amp;currentTab=COMPLETED&amp;_considerChanges=on&amp;dealDate.end=&amp;reestNumberElectronicForm=&amp;regNumber=&amp;_interestStages=on&amp;dealDate.start=&amp;medicineTradeName.name=&amp;usernames=&amp;priceRange.start=&amp;priceRange.end=&amp;ktru=&amp;bankSupport=&amp;defenseContractNumber=&amp;_medicalProduct=on&amp;farmDosage.code=&amp;rightPriceRange.start=&amp;_invalid=on&amp;_supplierLaws=on&amp;advancePaymentRange.end=&amp;_useCurrentUserContracts=on&amp;certificateNumber=&amp;medicamentalForm.code=&amp;_contractIsStructured=on&amp;customer.code=&amp;_budgetLevelIds=on&amp;advancePaymentPercentRange.start=&amp;farmMnn.code=&amp;medicineTradeName.code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1558</Words>
  <Characters>8884</Characters>
  <Application>Microsoft Office Word</Application>
  <DocSecurity>0</DocSecurity>
  <Lines>74</Lines>
  <Paragraphs>20</Paragraphs>
  <ScaleCrop>false</ScaleCrop>
  <Company/>
  <LinksUpToDate>false</LinksUpToDate>
  <CharactersWithSpaces>10422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FinOtdel</dc:creator>
  <cp:keywords/>
  <dc:description/>
  <cp:lastModifiedBy>FinOtdel</cp:lastModifiedBy>
  <cp:revision>2</cp:revision>
  <dcterms:created xsi:type="dcterms:W3CDTF">2023-09-06T11:37:00Z</dcterms:created>
  <dcterms:modified xsi:type="dcterms:W3CDTF">2023-09-06T11:39:00Z</dcterms:modified>
</cp:coreProperties>
</file>